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EC" w:rsidRDefault="001111EC" w:rsidP="001111EC">
      <w:pPr>
        <w:ind w:firstLine="0"/>
        <w:jc w:val="center"/>
        <w:rPr>
          <w:rFonts w:ascii="Bookman Old Style" w:hAnsi="Bookman Old Style" w:cs="Arial"/>
          <w:b/>
          <w:sz w:val="32"/>
          <w:szCs w:val="24"/>
          <w:u w:val="single"/>
        </w:rPr>
      </w:pPr>
    </w:p>
    <w:p w:rsidR="001111EC" w:rsidRDefault="001111EC" w:rsidP="001111EC">
      <w:pPr>
        <w:ind w:firstLine="0"/>
        <w:jc w:val="center"/>
        <w:rPr>
          <w:rFonts w:ascii="Bookman Old Style" w:hAnsi="Bookman Old Style" w:cs="Arial"/>
          <w:b/>
          <w:sz w:val="32"/>
          <w:szCs w:val="24"/>
          <w:u w:val="single"/>
        </w:rPr>
      </w:pPr>
    </w:p>
    <w:p w:rsidR="001111EC" w:rsidRPr="00F42D7A" w:rsidRDefault="001111EC" w:rsidP="001111EC">
      <w:pPr>
        <w:ind w:firstLine="0"/>
        <w:jc w:val="center"/>
        <w:rPr>
          <w:rFonts w:ascii="Bookman Old Style" w:hAnsi="Bookman Old Style" w:cs="Arial"/>
          <w:b/>
          <w:sz w:val="32"/>
          <w:szCs w:val="24"/>
          <w:u w:val="single"/>
        </w:rPr>
      </w:pPr>
      <w:r>
        <w:rPr>
          <w:rFonts w:ascii="Bookman Old Style" w:hAnsi="Bookman Old Style" w:cs="Arial"/>
          <w:b/>
          <w:sz w:val="32"/>
          <w:szCs w:val="24"/>
          <w:u w:val="single"/>
        </w:rPr>
        <w:t>PAUTA DA 26</w:t>
      </w:r>
      <w:r w:rsidRPr="00F42D7A">
        <w:rPr>
          <w:rFonts w:ascii="Bookman Old Style" w:hAnsi="Bookman Old Style" w:cs="Arial"/>
          <w:b/>
          <w:sz w:val="32"/>
          <w:szCs w:val="24"/>
          <w:u w:val="single"/>
        </w:rPr>
        <w:t xml:space="preserve">ª SESSÃO ORDINÁRIA </w:t>
      </w:r>
    </w:p>
    <w:p w:rsidR="001111EC" w:rsidRPr="00041AB0" w:rsidRDefault="001111EC" w:rsidP="001111EC">
      <w:pPr>
        <w:ind w:firstLine="0"/>
        <w:jc w:val="center"/>
        <w:rPr>
          <w:rFonts w:ascii="Bookman Old Style" w:hAnsi="Bookman Old Style" w:cs="Arial"/>
          <w:b/>
          <w:szCs w:val="18"/>
        </w:rPr>
      </w:pPr>
      <w:r w:rsidRPr="00041AB0">
        <w:rPr>
          <w:rFonts w:ascii="Bookman Old Style" w:hAnsi="Bookman Old Style" w:cs="Arial"/>
          <w:b/>
          <w:sz w:val="24"/>
          <w:szCs w:val="20"/>
        </w:rPr>
        <w:t xml:space="preserve">11/04/2022 – 19 HORAS – </w:t>
      </w:r>
      <w:r w:rsidRPr="00041AB0">
        <w:rPr>
          <w:rFonts w:ascii="Bookman Old Style" w:hAnsi="Bookman Old Style" w:cs="Arial"/>
          <w:b/>
          <w:szCs w:val="18"/>
        </w:rPr>
        <w:t>SEGUNDA-FEIRA</w:t>
      </w:r>
    </w:p>
    <w:p w:rsidR="001111EC" w:rsidRDefault="001111EC" w:rsidP="001111EC">
      <w:pPr>
        <w:ind w:firstLine="0"/>
        <w:jc w:val="center"/>
        <w:rPr>
          <w:rFonts w:ascii="Bookman Old Style" w:hAnsi="Bookman Old Style" w:cs="Arial"/>
          <w:b/>
          <w:szCs w:val="18"/>
          <w:u w:val="single"/>
        </w:rPr>
      </w:pPr>
    </w:p>
    <w:p w:rsidR="001111EC" w:rsidRDefault="001111EC" w:rsidP="001111EC">
      <w:pPr>
        <w:ind w:firstLine="0"/>
        <w:jc w:val="center"/>
        <w:rPr>
          <w:rFonts w:ascii="Bookman Old Style" w:hAnsi="Bookman Old Style" w:cs="Arial"/>
          <w:b/>
          <w:szCs w:val="18"/>
          <w:u w:val="single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5713"/>
      </w:tblGrid>
      <w:tr w:rsidR="001111EC" w:rsidRPr="00705A5C" w:rsidTr="002729CB">
        <w:trPr>
          <w:trHeight w:val="260"/>
          <w:tblCellSpacing w:w="15" w:type="dxa"/>
          <w:jc w:val="center"/>
        </w:trPr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20" w:type="dxa"/>
              <w:left w:w="120" w:type="dxa"/>
              <w:bottom w:w="0" w:type="dxa"/>
              <w:right w:w="240" w:type="dxa"/>
            </w:tcMar>
          </w:tcPr>
          <w:p w:rsidR="001111EC" w:rsidRPr="00705A5C" w:rsidRDefault="001111EC" w:rsidP="002729CB">
            <w:pPr>
              <w:tabs>
                <w:tab w:val="left" w:pos="5209"/>
              </w:tabs>
              <w:ind w:firstLine="0"/>
              <w:jc w:val="center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8"/>
                <w:szCs w:val="18"/>
                <w:lang w:eastAsia="pt-BR"/>
              </w:rPr>
            </w:pPr>
            <w:r w:rsidRPr="00705A5C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8"/>
                <w:szCs w:val="18"/>
                <w:highlight w:val="yellow"/>
                <w:lang w:eastAsia="pt-BR"/>
              </w:rPr>
              <w:t>EXPEDIENTE</w:t>
            </w:r>
          </w:p>
        </w:tc>
      </w:tr>
      <w:tr w:rsidR="001111EC" w:rsidRPr="00705A5C" w:rsidTr="002729CB">
        <w:trPr>
          <w:trHeight w:val="274"/>
          <w:tblCellSpacing w:w="15" w:type="dxa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1111EC" w:rsidRPr="00705A5C" w:rsidRDefault="001111EC" w:rsidP="002729CB">
            <w:pPr>
              <w:ind w:firstLine="0"/>
              <w:jc w:val="center"/>
              <w:rPr>
                <w:rFonts w:ascii="Bookman Old Style" w:eastAsia="Times New Roman" w:hAnsi="Bookman Old Style" w:cs="Arial"/>
                <w:b/>
                <w:bCs/>
                <w:szCs w:val="18"/>
                <w:lang w:eastAsia="pt-BR"/>
              </w:rPr>
            </w:pPr>
            <w:r w:rsidRPr="00705A5C">
              <w:rPr>
                <w:rFonts w:ascii="Bookman Old Style" w:eastAsia="Times New Roman" w:hAnsi="Bookman Old Style" w:cs="Arial"/>
                <w:b/>
                <w:bCs/>
                <w:szCs w:val="18"/>
                <w:lang w:eastAsia="pt-BR"/>
              </w:rPr>
              <w:t>MATÉRIA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1111EC" w:rsidRPr="00705A5C" w:rsidRDefault="001111EC" w:rsidP="002729CB">
            <w:pPr>
              <w:tabs>
                <w:tab w:val="left" w:pos="5209"/>
              </w:tabs>
              <w:ind w:firstLine="0"/>
              <w:jc w:val="center"/>
              <w:rPr>
                <w:rFonts w:ascii="Bookman Old Style" w:eastAsia="Times New Roman" w:hAnsi="Bookman Old Style" w:cs="Arial"/>
                <w:b/>
                <w:bCs/>
                <w:szCs w:val="18"/>
                <w:lang w:eastAsia="pt-BR"/>
              </w:rPr>
            </w:pPr>
            <w:r w:rsidRPr="00705A5C">
              <w:rPr>
                <w:rFonts w:ascii="Bookman Old Style" w:eastAsia="Times New Roman" w:hAnsi="Bookman Old Style" w:cs="Arial"/>
                <w:b/>
                <w:bCs/>
                <w:szCs w:val="18"/>
                <w:lang w:eastAsia="pt-BR"/>
              </w:rPr>
              <w:t>EMENTA</w:t>
            </w:r>
          </w:p>
        </w:tc>
      </w:tr>
      <w:tr w:rsidR="001111EC" w:rsidRPr="00705A5C" w:rsidTr="002729CB">
        <w:trPr>
          <w:trHeight w:val="260"/>
          <w:tblCellSpacing w:w="15" w:type="dxa"/>
          <w:jc w:val="center"/>
        </w:trPr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0" w:type="dxa"/>
              <w:right w:w="240" w:type="dxa"/>
            </w:tcMar>
          </w:tcPr>
          <w:p w:rsidR="001111EC" w:rsidRPr="00705A5C" w:rsidRDefault="001111EC" w:rsidP="001111EC">
            <w:pPr>
              <w:tabs>
                <w:tab w:val="left" w:pos="5209"/>
              </w:tabs>
              <w:ind w:firstLine="0"/>
              <w:rPr>
                <w:rFonts w:ascii="Bookman Old Style" w:eastAsia="Times New Roman" w:hAnsi="Bookman Old Style" w:cs="Arial"/>
                <w:szCs w:val="18"/>
                <w:lang w:eastAsia="pt-BR"/>
              </w:rPr>
            </w:pPr>
            <w:r w:rsidRPr="00705A5C">
              <w:rPr>
                <w:rFonts w:ascii="Bookman Old Style" w:eastAsia="Times New Roman" w:hAnsi="Bookman Old Style" w:cs="Arial"/>
                <w:b/>
                <w:bCs/>
                <w:szCs w:val="18"/>
                <w:lang w:eastAsia="pt-BR"/>
              </w:rPr>
              <w:t>ATA DA 2</w:t>
            </w:r>
            <w:r>
              <w:rPr>
                <w:rFonts w:ascii="Bookman Old Style" w:eastAsia="Times New Roman" w:hAnsi="Bookman Old Style" w:cs="Arial"/>
                <w:b/>
                <w:bCs/>
                <w:szCs w:val="18"/>
                <w:lang w:eastAsia="pt-BR"/>
              </w:rPr>
              <w:t>5</w:t>
            </w:r>
            <w:r w:rsidRPr="00705A5C">
              <w:rPr>
                <w:rFonts w:ascii="Bookman Old Style" w:eastAsia="Times New Roman" w:hAnsi="Bookman Old Style" w:cs="Arial"/>
                <w:b/>
                <w:bCs/>
                <w:szCs w:val="18"/>
                <w:lang w:eastAsia="pt-BR"/>
              </w:rPr>
              <w:t xml:space="preserve">ª SESSÃO ORDINÁRIA – </w:t>
            </w:r>
            <w:r>
              <w:rPr>
                <w:rFonts w:ascii="Bookman Old Style" w:eastAsia="Times New Roman" w:hAnsi="Bookman Old Style" w:cs="Arial"/>
                <w:b/>
                <w:bCs/>
                <w:szCs w:val="18"/>
                <w:lang w:eastAsia="pt-BR"/>
              </w:rPr>
              <w:t>28/03/2022</w:t>
            </w:r>
          </w:p>
        </w:tc>
      </w:tr>
      <w:tr w:rsidR="001111EC" w:rsidRPr="00705A5C" w:rsidTr="002729CB">
        <w:trPr>
          <w:trHeight w:val="472"/>
          <w:tblCellSpacing w:w="15" w:type="dxa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0" w:type="dxa"/>
              <w:right w:w="240" w:type="dxa"/>
            </w:tcMar>
          </w:tcPr>
          <w:p w:rsidR="001111EC" w:rsidRDefault="00041AB0" w:rsidP="002729CB">
            <w:pPr>
              <w:ind w:firstLine="0"/>
              <w:rPr>
                <w:rFonts w:ascii="Bookman Old Style" w:hAnsi="Bookman Old Style" w:cs="Arial"/>
                <w:b/>
                <w:bCs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Cs w:val="18"/>
              </w:rPr>
              <w:t>PROJETO DE LEI Nº 9/2022</w:t>
            </w:r>
          </w:p>
          <w:p w:rsidR="00041AB0" w:rsidRDefault="00041AB0" w:rsidP="002729CB">
            <w:pPr>
              <w:ind w:firstLine="0"/>
              <w:rPr>
                <w:rFonts w:ascii="Bookman Old Style" w:hAnsi="Bookman Old Style" w:cs="Arial"/>
                <w:b/>
                <w:bCs/>
                <w:szCs w:val="18"/>
              </w:rPr>
            </w:pPr>
            <w:r>
              <w:rPr>
                <w:rFonts w:ascii="Bookman Old Style" w:hAnsi="Bookman Old Style" w:cs="Arial"/>
                <w:bCs/>
                <w:color w:val="002060"/>
                <w:szCs w:val="18"/>
              </w:rPr>
              <w:t>Executivo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0" w:type="dxa"/>
              <w:right w:w="240" w:type="dxa"/>
            </w:tcMar>
          </w:tcPr>
          <w:p w:rsidR="001111EC" w:rsidRPr="00041AB0" w:rsidRDefault="00041AB0" w:rsidP="002729CB">
            <w:pPr>
              <w:ind w:firstLine="0"/>
              <w:rPr>
                <w:rFonts w:ascii="Bookman Old Style" w:hAnsi="Bookman Old Style" w:cs="Arial"/>
                <w:color w:val="525252" w:themeColor="accent3" w:themeShade="80"/>
                <w:szCs w:val="18"/>
              </w:rPr>
            </w:pPr>
            <w:r w:rsidRPr="00041AB0">
              <w:rPr>
                <w:rFonts w:ascii="Bookman Old Style" w:hAnsi="Bookman Old Style" w:cs="Arial"/>
                <w:color w:val="525252" w:themeColor="accent3" w:themeShade="80"/>
                <w:szCs w:val="18"/>
              </w:rPr>
              <w:t>Dispõe sobre inclusão de dotações orçamentárias no Plano Plurianual, na Lei de Diretrizes Orçamentárias do Município de Platina e abertura de crédito especial no valor de R$ 111.000,00 (cento e onze mil reais) no orçamento programado para o Exercício de 2022.</w:t>
            </w:r>
          </w:p>
        </w:tc>
      </w:tr>
      <w:tr w:rsidR="001111EC" w:rsidRPr="00705A5C" w:rsidTr="002729CB">
        <w:trPr>
          <w:trHeight w:val="472"/>
          <w:tblCellSpacing w:w="15" w:type="dxa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0" w:type="dxa"/>
              <w:right w:w="240" w:type="dxa"/>
            </w:tcMar>
          </w:tcPr>
          <w:p w:rsidR="001111EC" w:rsidRDefault="001111EC" w:rsidP="002729CB">
            <w:pPr>
              <w:ind w:firstLine="0"/>
              <w:rPr>
                <w:rFonts w:ascii="Bookman Old Style" w:hAnsi="Bookman Old Style" w:cs="Arial"/>
                <w:b/>
                <w:bCs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Cs w:val="18"/>
              </w:rPr>
              <w:t xml:space="preserve">PARECER Nº 2/2022 - CCJR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0" w:type="dxa"/>
              <w:right w:w="240" w:type="dxa"/>
            </w:tcMar>
          </w:tcPr>
          <w:p w:rsidR="001111EC" w:rsidRPr="00041AB0" w:rsidRDefault="001111EC" w:rsidP="001111EC">
            <w:pPr>
              <w:ind w:firstLine="0"/>
              <w:rPr>
                <w:rFonts w:ascii="Bookman Old Style" w:hAnsi="Bookman Old Style" w:cs="Arial"/>
                <w:color w:val="525252" w:themeColor="accent3" w:themeShade="80"/>
                <w:szCs w:val="18"/>
              </w:rPr>
            </w:pPr>
            <w:r w:rsidRPr="00041AB0">
              <w:rPr>
                <w:rFonts w:ascii="Bookman Old Style" w:hAnsi="Bookman Old Style" w:cs="Arial"/>
                <w:color w:val="525252" w:themeColor="accent3" w:themeShade="80"/>
                <w:szCs w:val="18"/>
              </w:rPr>
              <w:t>Parecer FAVORÁVEL ao Projeto de Lei nº 6/2022.</w:t>
            </w:r>
          </w:p>
        </w:tc>
      </w:tr>
      <w:tr w:rsidR="001111EC" w:rsidRPr="00705A5C" w:rsidTr="002729CB">
        <w:trPr>
          <w:trHeight w:val="472"/>
          <w:tblCellSpacing w:w="15" w:type="dxa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0" w:type="dxa"/>
              <w:right w:w="240" w:type="dxa"/>
            </w:tcMar>
          </w:tcPr>
          <w:p w:rsidR="001111EC" w:rsidRDefault="001111EC" w:rsidP="002729CB">
            <w:pPr>
              <w:ind w:firstLine="0"/>
              <w:rPr>
                <w:rFonts w:ascii="Bookman Old Style" w:hAnsi="Bookman Old Style" w:cs="Arial"/>
                <w:b/>
                <w:bCs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Cs w:val="18"/>
              </w:rPr>
              <w:t xml:space="preserve">PARECER Nº 3/2022 - CCJR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0" w:type="dxa"/>
              <w:right w:w="240" w:type="dxa"/>
            </w:tcMar>
          </w:tcPr>
          <w:p w:rsidR="001111EC" w:rsidRPr="00041AB0" w:rsidRDefault="001111EC" w:rsidP="001111EC">
            <w:pPr>
              <w:ind w:firstLine="0"/>
              <w:rPr>
                <w:rFonts w:ascii="Bookman Old Style" w:hAnsi="Bookman Old Style" w:cs="Arial"/>
                <w:color w:val="525252" w:themeColor="accent3" w:themeShade="80"/>
                <w:szCs w:val="18"/>
              </w:rPr>
            </w:pPr>
            <w:r w:rsidRPr="00041AB0">
              <w:rPr>
                <w:rFonts w:ascii="Bookman Old Style" w:hAnsi="Bookman Old Style" w:cs="Arial"/>
                <w:color w:val="525252" w:themeColor="accent3" w:themeShade="80"/>
                <w:szCs w:val="18"/>
              </w:rPr>
              <w:t>Parecer FAVORÁVEL ao Projeto de Lei nº 7/2022.</w:t>
            </w:r>
          </w:p>
        </w:tc>
      </w:tr>
      <w:tr w:rsidR="001111EC" w:rsidRPr="00705A5C" w:rsidTr="002729CB">
        <w:trPr>
          <w:trHeight w:val="472"/>
          <w:tblCellSpacing w:w="15" w:type="dxa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0" w:type="dxa"/>
              <w:right w:w="240" w:type="dxa"/>
            </w:tcMar>
          </w:tcPr>
          <w:p w:rsidR="001111EC" w:rsidRDefault="001111EC" w:rsidP="001111EC">
            <w:pPr>
              <w:ind w:firstLine="0"/>
              <w:rPr>
                <w:rFonts w:ascii="Bookman Old Style" w:hAnsi="Bookman Old Style" w:cs="Arial"/>
                <w:b/>
                <w:bCs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Cs w:val="18"/>
              </w:rPr>
              <w:t xml:space="preserve">PARECER Nº 1/2022 - COFC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0" w:type="dxa"/>
              <w:right w:w="240" w:type="dxa"/>
            </w:tcMar>
          </w:tcPr>
          <w:p w:rsidR="001111EC" w:rsidRPr="00041AB0" w:rsidRDefault="001111EC" w:rsidP="002729CB">
            <w:pPr>
              <w:ind w:firstLine="0"/>
              <w:rPr>
                <w:rFonts w:ascii="Bookman Old Style" w:hAnsi="Bookman Old Style" w:cs="Arial"/>
                <w:color w:val="525252" w:themeColor="accent3" w:themeShade="80"/>
                <w:szCs w:val="18"/>
              </w:rPr>
            </w:pPr>
            <w:r w:rsidRPr="00041AB0">
              <w:rPr>
                <w:rFonts w:ascii="Bookman Old Style" w:hAnsi="Bookman Old Style" w:cs="Arial"/>
                <w:color w:val="525252" w:themeColor="accent3" w:themeShade="80"/>
                <w:szCs w:val="18"/>
              </w:rPr>
              <w:t>Parecer FAVORÁVEL ao Projeto de Lei nº 6/2022.</w:t>
            </w:r>
          </w:p>
        </w:tc>
      </w:tr>
      <w:tr w:rsidR="001111EC" w:rsidRPr="00705A5C" w:rsidTr="002729CB">
        <w:trPr>
          <w:trHeight w:val="472"/>
          <w:tblCellSpacing w:w="15" w:type="dxa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0" w:type="dxa"/>
              <w:right w:w="240" w:type="dxa"/>
            </w:tcMar>
          </w:tcPr>
          <w:p w:rsidR="001111EC" w:rsidRDefault="001111EC" w:rsidP="001111EC">
            <w:pPr>
              <w:ind w:firstLine="0"/>
              <w:rPr>
                <w:rFonts w:ascii="Bookman Old Style" w:hAnsi="Bookman Old Style" w:cs="Arial"/>
                <w:b/>
                <w:bCs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Cs w:val="18"/>
              </w:rPr>
              <w:t xml:space="preserve">PARECER Nº 2/2022 - COFC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0" w:type="dxa"/>
              <w:right w:w="240" w:type="dxa"/>
            </w:tcMar>
          </w:tcPr>
          <w:p w:rsidR="001111EC" w:rsidRPr="00041AB0" w:rsidRDefault="001111EC" w:rsidP="002729CB">
            <w:pPr>
              <w:ind w:firstLine="0"/>
              <w:rPr>
                <w:rFonts w:ascii="Bookman Old Style" w:hAnsi="Bookman Old Style" w:cs="Arial"/>
                <w:color w:val="525252" w:themeColor="accent3" w:themeShade="80"/>
                <w:szCs w:val="18"/>
              </w:rPr>
            </w:pPr>
            <w:r w:rsidRPr="00041AB0">
              <w:rPr>
                <w:rFonts w:ascii="Bookman Old Style" w:hAnsi="Bookman Old Style" w:cs="Arial"/>
                <w:color w:val="525252" w:themeColor="accent3" w:themeShade="80"/>
                <w:szCs w:val="18"/>
              </w:rPr>
              <w:t>Parecer FAVORÁVEL ao Projeto de Lei nº 7/2022.</w:t>
            </w:r>
          </w:p>
        </w:tc>
      </w:tr>
      <w:tr w:rsidR="001111EC" w:rsidRPr="00705A5C" w:rsidTr="002729CB">
        <w:trPr>
          <w:trHeight w:val="260"/>
          <w:tblCellSpacing w:w="15" w:type="dxa"/>
          <w:jc w:val="center"/>
        </w:trPr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20" w:type="dxa"/>
              <w:left w:w="120" w:type="dxa"/>
              <w:bottom w:w="0" w:type="dxa"/>
              <w:right w:w="240" w:type="dxa"/>
            </w:tcMar>
          </w:tcPr>
          <w:p w:rsidR="001111EC" w:rsidRPr="00705A5C" w:rsidRDefault="001111EC" w:rsidP="002729CB">
            <w:pPr>
              <w:tabs>
                <w:tab w:val="left" w:pos="5209"/>
              </w:tabs>
              <w:ind w:firstLine="0"/>
              <w:jc w:val="center"/>
              <w:rPr>
                <w:rFonts w:ascii="Bookman Old Style" w:eastAsia="Times New Roman" w:hAnsi="Bookman Old Style" w:cs="Arial"/>
                <w:b/>
                <w:sz w:val="28"/>
                <w:szCs w:val="18"/>
                <w:lang w:eastAsia="pt-BR"/>
              </w:rPr>
            </w:pPr>
            <w:r w:rsidRPr="00705A5C">
              <w:rPr>
                <w:rFonts w:ascii="Bookman Old Style" w:eastAsia="Times New Roman" w:hAnsi="Bookman Old Style" w:cs="Arial"/>
                <w:b/>
                <w:sz w:val="28"/>
                <w:szCs w:val="18"/>
                <w:lang w:eastAsia="pt-BR"/>
              </w:rPr>
              <w:t>ORDEM DO DIA</w:t>
            </w:r>
          </w:p>
        </w:tc>
      </w:tr>
      <w:tr w:rsidR="001111EC" w:rsidRPr="00705A5C" w:rsidTr="002729CB">
        <w:trPr>
          <w:trHeight w:val="472"/>
          <w:tblCellSpacing w:w="15" w:type="dxa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0" w:type="dxa"/>
              <w:right w:w="240" w:type="dxa"/>
            </w:tcMar>
          </w:tcPr>
          <w:p w:rsidR="001111EC" w:rsidRDefault="001111EC" w:rsidP="002729CB">
            <w:pPr>
              <w:ind w:firstLine="0"/>
              <w:rPr>
                <w:rFonts w:ascii="Bookman Old Style" w:hAnsi="Bookman Old Style" w:cs="Arial"/>
                <w:b/>
                <w:bCs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Cs w:val="18"/>
              </w:rPr>
              <w:t>PROJETO DE LEI Nº 6/2022</w:t>
            </w:r>
          </w:p>
          <w:p w:rsidR="001111EC" w:rsidRPr="00AC3848" w:rsidRDefault="001111EC" w:rsidP="002729CB">
            <w:pPr>
              <w:ind w:firstLine="0"/>
              <w:rPr>
                <w:rFonts w:ascii="Bookman Old Style" w:hAnsi="Bookman Old Style" w:cs="Arial"/>
                <w:bCs/>
                <w:color w:val="002060"/>
                <w:szCs w:val="18"/>
              </w:rPr>
            </w:pPr>
            <w:r>
              <w:rPr>
                <w:rFonts w:ascii="Bookman Old Style" w:hAnsi="Bookman Old Style" w:cs="Arial"/>
                <w:bCs/>
                <w:color w:val="002060"/>
                <w:szCs w:val="18"/>
              </w:rPr>
              <w:t>Executivo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0" w:type="dxa"/>
              <w:right w:w="240" w:type="dxa"/>
            </w:tcMar>
          </w:tcPr>
          <w:p w:rsidR="001111EC" w:rsidRPr="00041AB0" w:rsidRDefault="001111EC" w:rsidP="002729CB">
            <w:pPr>
              <w:ind w:firstLine="0"/>
              <w:rPr>
                <w:rFonts w:ascii="Bookman Old Style" w:hAnsi="Bookman Old Style" w:cs="Arial"/>
                <w:color w:val="525252" w:themeColor="accent3" w:themeShade="80"/>
                <w:szCs w:val="18"/>
              </w:rPr>
            </w:pPr>
            <w:r w:rsidRPr="00041AB0">
              <w:rPr>
                <w:rFonts w:ascii="Bookman Old Style" w:hAnsi="Bookman Old Style" w:cs="Arial"/>
                <w:color w:val="525252" w:themeColor="accent3" w:themeShade="80"/>
                <w:szCs w:val="18"/>
              </w:rPr>
              <w:t>“Dispõe sobre inclusão de dotações orçamentárias no Plano Plurianual, na Lei de Diretrizes Orçamentárias do Município de Platina e abertura de crédito especial no valor de R$ 600.000,00 (seiscentos mil reais), no orçamento programado para o Exercício de 2022”.</w:t>
            </w:r>
          </w:p>
        </w:tc>
      </w:tr>
      <w:tr w:rsidR="001111EC" w:rsidRPr="00705A5C" w:rsidTr="002729CB">
        <w:trPr>
          <w:trHeight w:val="472"/>
          <w:tblCellSpacing w:w="15" w:type="dxa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0" w:type="dxa"/>
              <w:right w:w="240" w:type="dxa"/>
            </w:tcMar>
          </w:tcPr>
          <w:p w:rsidR="001111EC" w:rsidRDefault="001111EC" w:rsidP="002729CB">
            <w:pPr>
              <w:ind w:firstLine="0"/>
              <w:rPr>
                <w:rFonts w:ascii="Bookman Old Style" w:hAnsi="Bookman Old Style" w:cs="Arial"/>
                <w:b/>
                <w:bCs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Cs w:val="18"/>
              </w:rPr>
              <w:t>PROJETO DE LEI Nº 7/2022</w:t>
            </w:r>
          </w:p>
          <w:p w:rsidR="001111EC" w:rsidRPr="00AC3848" w:rsidRDefault="001111EC" w:rsidP="002729CB">
            <w:pPr>
              <w:ind w:firstLine="0"/>
              <w:rPr>
                <w:rFonts w:ascii="Bookman Old Style" w:hAnsi="Bookman Old Style" w:cs="Arial"/>
                <w:bCs/>
                <w:color w:val="002060"/>
                <w:szCs w:val="18"/>
              </w:rPr>
            </w:pPr>
            <w:r>
              <w:rPr>
                <w:rFonts w:ascii="Bookman Old Style" w:hAnsi="Bookman Old Style" w:cs="Arial"/>
                <w:bCs/>
                <w:color w:val="002060"/>
                <w:szCs w:val="18"/>
              </w:rPr>
              <w:t xml:space="preserve">Executivo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0" w:type="dxa"/>
              <w:right w:w="240" w:type="dxa"/>
            </w:tcMar>
          </w:tcPr>
          <w:p w:rsidR="001111EC" w:rsidRPr="00041AB0" w:rsidRDefault="001111EC" w:rsidP="002729CB">
            <w:pPr>
              <w:ind w:firstLine="0"/>
              <w:rPr>
                <w:rFonts w:ascii="Bookman Old Style" w:hAnsi="Bookman Old Style" w:cs="Arial"/>
                <w:color w:val="525252" w:themeColor="accent3" w:themeShade="80"/>
                <w:szCs w:val="18"/>
              </w:rPr>
            </w:pPr>
            <w:r w:rsidRPr="00041AB0">
              <w:rPr>
                <w:rFonts w:ascii="Bookman Old Style" w:hAnsi="Bookman Old Style" w:cs="Arial"/>
                <w:color w:val="525252" w:themeColor="accent3" w:themeShade="80"/>
                <w:szCs w:val="18"/>
              </w:rPr>
              <w:t>“Dispõe sobre inclusão de dotação orçamentária no Plano Plurianual,</w:t>
            </w:r>
            <w:bookmarkStart w:id="0" w:name="_GoBack"/>
            <w:bookmarkEnd w:id="0"/>
            <w:r w:rsidRPr="00041AB0">
              <w:rPr>
                <w:rFonts w:ascii="Bookman Old Style" w:hAnsi="Bookman Old Style" w:cs="Arial"/>
                <w:color w:val="525252" w:themeColor="accent3" w:themeShade="80"/>
                <w:szCs w:val="18"/>
              </w:rPr>
              <w:t xml:space="preserve"> na Lei de Diretrizes Orçamentárias do Município de Platina e abertura de crédito especial no valor de R$ 50.000,00 (cinquenta mil reais), no orçamento programado para o Exercício de 2022”.</w:t>
            </w:r>
          </w:p>
        </w:tc>
      </w:tr>
      <w:tr w:rsidR="001111EC" w:rsidRPr="00705A5C" w:rsidTr="002729CB">
        <w:trPr>
          <w:trHeight w:val="260"/>
          <w:tblCellSpacing w:w="15" w:type="dxa"/>
          <w:jc w:val="center"/>
        </w:trPr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20" w:type="dxa"/>
              <w:left w:w="120" w:type="dxa"/>
              <w:bottom w:w="0" w:type="dxa"/>
              <w:right w:w="240" w:type="dxa"/>
            </w:tcMar>
          </w:tcPr>
          <w:p w:rsidR="001111EC" w:rsidRPr="00705A5C" w:rsidRDefault="001111EC" w:rsidP="002729CB">
            <w:pPr>
              <w:tabs>
                <w:tab w:val="left" w:pos="5209"/>
              </w:tabs>
              <w:ind w:firstLine="0"/>
              <w:jc w:val="center"/>
              <w:rPr>
                <w:rFonts w:ascii="Bookman Old Style" w:eastAsia="Times New Roman" w:hAnsi="Bookman Old Style" w:cs="Arial"/>
                <w:b/>
                <w:sz w:val="28"/>
                <w:szCs w:val="18"/>
                <w:lang w:eastAsia="pt-BR"/>
              </w:rPr>
            </w:pPr>
            <w:r w:rsidRPr="00705A5C">
              <w:rPr>
                <w:rFonts w:ascii="Bookman Old Style" w:eastAsia="Times New Roman" w:hAnsi="Bookman Old Style" w:cs="Arial"/>
                <w:b/>
                <w:sz w:val="28"/>
                <w:szCs w:val="18"/>
                <w:lang w:eastAsia="pt-BR"/>
              </w:rPr>
              <w:t>P</w:t>
            </w:r>
            <w:r w:rsidRPr="00705A5C">
              <w:rPr>
                <w:rFonts w:ascii="Bookman Old Style" w:eastAsia="Times New Roman" w:hAnsi="Bookman Old Style"/>
                <w:b/>
                <w:sz w:val="28"/>
                <w:szCs w:val="18"/>
                <w:lang w:eastAsia="pt-BR"/>
              </w:rPr>
              <w:t>ALAVRA LIVRE</w:t>
            </w:r>
          </w:p>
        </w:tc>
      </w:tr>
    </w:tbl>
    <w:p w:rsidR="001111EC" w:rsidRPr="00705A5C" w:rsidRDefault="001111EC" w:rsidP="001111EC">
      <w:pPr>
        <w:rPr>
          <w:rFonts w:ascii="Bookman Old Style" w:hAnsi="Bookman Old Style" w:cs="Arial"/>
          <w:color w:val="002060"/>
          <w:szCs w:val="18"/>
        </w:rPr>
      </w:pPr>
      <w:r>
        <w:rPr>
          <w:rFonts w:ascii="Bookman Old Style" w:hAnsi="Bookman Old Style" w:cs="Arial"/>
          <w:color w:val="002060"/>
          <w:szCs w:val="18"/>
        </w:rPr>
        <w:t>Próxima sessão será dia 25 de abril</w:t>
      </w:r>
      <w:r w:rsidRPr="00705A5C">
        <w:rPr>
          <w:rFonts w:ascii="Bookman Old Style" w:hAnsi="Bookman Old Style" w:cs="Arial"/>
          <w:color w:val="002060"/>
          <w:szCs w:val="18"/>
        </w:rPr>
        <w:t xml:space="preserve"> de 2022.</w:t>
      </w:r>
    </w:p>
    <w:p w:rsidR="001111EC" w:rsidRPr="00705A5C" w:rsidRDefault="001111EC" w:rsidP="001111EC">
      <w:pPr>
        <w:ind w:left="4956" w:firstLine="708"/>
        <w:rPr>
          <w:rFonts w:ascii="Bookman Old Style" w:hAnsi="Bookman Old Style"/>
          <w:szCs w:val="18"/>
        </w:rPr>
      </w:pPr>
    </w:p>
    <w:p w:rsidR="001111EC" w:rsidRPr="00705A5C" w:rsidRDefault="001111EC" w:rsidP="001111EC">
      <w:pPr>
        <w:ind w:left="4956" w:firstLine="708"/>
        <w:rPr>
          <w:sz w:val="28"/>
        </w:rPr>
      </w:pPr>
      <w:r>
        <w:rPr>
          <w:rFonts w:ascii="Bookman Old Style" w:hAnsi="Bookman Old Style"/>
          <w:szCs w:val="18"/>
        </w:rPr>
        <w:t>Platina,7 de abril</w:t>
      </w:r>
      <w:r w:rsidRPr="00705A5C">
        <w:rPr>
          <w:rFonts w:ascii="Bookman Old Style" w:hAnsi="Bookman Old Style"/>
          <w:szCs w:val="18"/>
        </w:rPr>
        <w:t xml:space="preserve"> de 2022.</w:t>
      </w:r>
    </w:p>
    <w:p w:rsidR="001111EC" w:rsidRPr="00705A5C" w:rsidRDefault="001111EC" w:rsidP="001111EC">
      <w:pPr>
        <w:rPr>
          <w:sz w:val="28"/>
        </w:rPr>
      </w:pPr>
    </w:p>
    <w:p w:rsidR="001111EC" w:rsidRDefault="001111EC" w:rsidP="001111EC"/>
    <w:p w:rsidR="001111EC" w:rsidRDefault="001111EC" w:rsidP="001111EC"/>
    <w:p w:rsidR="001111EC" w:rsidRDefault="001111EC" w:rsidP="001111EC"/>
    <w:p w:rsidR="0011742D" w:rsidRDefault="0011742D"/>
    <w:sectPr w:rsidR="0011742D" w:rsidSect="00B93479">
      <w:pgSz w:w="11906" w:h="16838"/>
      <w:pgMar w:top="102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EC"/>
    <w:rsid w:val="00041AB0"/>
    <w:rsid w:val="001111EC"/>
    <w:rsid w:val="0011742D"/>
    <w:rsid w:val="00E8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BAA7E-3914-41AF-84B7-6A25E4AE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1EC"/>
    <w:pPr>
      <w:spacing w:after="0" w:line="240" w:lineRule="auto"/>
      <w:ind w:firstLine="2835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Lima</dc:creator>
  <cp:keywords/>
  <dc:description/>
  <cp:lastModifiedBy>Fernanda Lima</cp:lastModifiedBy>
  <cp:revision>3</cp:revision>
  <dcterms:created xsi:type="dcterms:W3CDTF">2022-04-05T10:46:00Z</dcterms:created>
  <dcterms:modified xsi:type="dcterms:W3CDTF">2022-04-07T12:18:00Z</dcterms:modified>
</cp:coreProperties>
</file>